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F351E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نمونه قرارداد اجاره مغازه بدون سرقفلی</w:t>
      </w:r>
      <w:r w:rsidRPr="006C319F">
        <w:rPr>
          <w:rFonts w:cs="B Traffic"/>
          <w:b/>
          <w:bCs/>
          <w:sz w:val="28"/>
          <w:szCs w:val="28"/>
        </w:rPr>
        <w:t xml:space="preserve"> PDF,WORD</w:t>
      </w:r>
    </w:p>
    <w:p w14:paraId="445581D6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این قرارداد در تاریخ......................... فی‌مابین</w:t>
      </w:r>
      <w:r w:rsidRPr="006C319F">
        <w:rPr>
          <w:rFonts w:cs="B Traffic"/>
          <w:sz w:val="28"/>
          <w:szCs w:val="28"/>
        </w:rPr>
        <w:t>:</w:t>
      </w:r>
    </w:p>
    <w:p w14:paraId="1F62C297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موجر</w:t>
      </w:r>
    </w:p>
    <w:p w14:paraId="2ACFD826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نام و نام خانوادگی</w:t>
      </w:r>
      <w:r w:rsidRPr="006C319F">
        <w:rPr>
          <w:rFonts w:cs="B Traffic"/>
          <w:sz w:val="28"/>
          <w:szCs w:val="28"/>
        </w:rPr>
        <w:t>: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شماره شناسنامه</w:t>
      </w:r>
      <w:r w:rsidRPr="006C319F">
        <w:rPr>
          <w:rFonts w:cs="B Traffic"/>
          <w:sz w:val="28"/>
          <w:szCs w:val="28"/>
        </w:rPr>
        <w:t>: 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کد ملی</w:t>
      </w:r>
      <w:r w:rsidRPr="006C319F">
        <w:rPr>
          <w:rFonts w:cs="B Traffic"/>
          <w:sz w:val="28"/>
          <w:szCs w:val="28"/>
        </w:rPr>
        <w:t>: 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نشانی</w:t>
      </w:r>
      <w:r w:rsidRPr="006C319F">
        <w:rPr>
          <w:rFonts w:cs="B Traffic"/>
          <w:sz w:val="28"/>
          <w:szCs w:val="28"/>
        </w:rPr>
        <w:t>: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شماره تماس</w:t>
      </w:r>
      <w:r w:rsidRPr="006C319F">
        <w:rPr>
          <w:rFonts w:cs="B Traffic"/>
          <w:sz w:val="28"/>
          <w:szCs w:val="28"/>
        </w:rPr>
        <w:t>: </w:t>
      </w:r>
    </w:p>
    <w:p w14:paraId="02A3F39D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مستاجر</w:t>
      </w:r>
    </w:p>
    <w:p w14:paraId="66C57E49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نام و نام خانوادگی</w:t>
      </w:r>
      <w:r w:rsidRPr="006C319F">
        <w:rPr>
          <w:rFonts w:cs="B Traffic"/>
          <w:sz w:val="28"/>
          <w:szCs w:val="28"/>
        </w:rPr>
        <w:t>: 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شماره شناسنامه</w:t>
      </w:r>
      <w:r w:rsidRPr="006C319F">
        <w:rPr>
          <w:rFonts w:cs="B Traffic"/>
          <w:sz w:val="28"/>
          <w:szCs w:val="28"/>
        </w:rPr>
        <w:t>: 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کد ملی</w:t>
      </w:r>
      <w:r w:rsidRPr="006C319F">
        <w:rPr>
          <w:rFonts w:cs="B Traffic"/>
          <w:sz w:val="28"/>
          <w:szCs w:val="28"/>
        </w:rPr>
        <w:t>: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نشانی</w:t>
      </w:r>
      <w:r w:rsidRPr="006C319F">
        <w:rPr>
          <w:rFonts w:cs="B Traffic"/>
          <w:sz w:val="28"/>
          <w:szCs w:val="28"/>
        </w:rPr>
        <w:t>: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شماره تماس</w:t>
      </w:r>
      <w:r w:rsidRPr="006C319F">
        <w:rPr>
          <w:rFonts w:cs="B Traffic"/>
          <w:sz w:val="28"/>
          <w:szCs w:val="28"/>
        </w:rPr>
        <w:t>:</w:t>
      </w:r>
    </w:p>
    <w:p w14:paraId="418AB5D3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موضوع قرارداد</w:t>
      </w:r>
    </w:p>
    <w:p w14:paraId="016E4170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اجاره یک باب مغازه واقع در آدرس:...................................... با مساحت:.................. مترمربع، که برای فعالیت.................................. به مستاجر واگذار می‌شود</w:t>
      </w:r>
      <w:r w:rsidRPr="006C319F">
        <w:rPr>
          <w:rFonts w:cs="B Traffic"/>
          <w:sz w:val="28"/>
          <w:szCs w:val="28"/>
        </w:rPr>
        <w:t>.</w:t>
      </w:r>
    </w:p>
    <w:p w14:paraId="7DD11ABC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مدت قرارداد</w:t>
      </w:r>
    </w:p>
    <w:p w14:paraId="59FB8F37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مدت این اجاره از تاریخ [تاریخ شروع] به مدت [مدت قرارداد، به عنوان مثال یک سال] می‌باشد و مستاجر متعهد می‌شود پس از اتمام مدت قرارداد یا در صورت فسخ آن به موجب شرایط مندرج در این قرارداد، ملک را بدون قید و شرط تخلیه و به موجر تحویل دهد</w:t>
      </w:r>
      <w:r w:rsidRPr="006C319F">
        <w:rPr>
          <w:rFonts w:cs="B Traffic"/>
          <w:sz w:val="28"/>
          <w:szCs w:val="28"/>
        </w:rPr>
        <w:t>.</w:t>
      </w:r>
    </w:p>
    <w:p w14:paraId="22B20C2C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مبلغ اجاره</w:t>
      </w:r>
    </w:p>
    <w:p w14:paraId="2389A9A3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lastRenderedPageBreak/>
        <w:t>مبلغ اجاره‌بها ماهانه [مبلغ به عدد و حروف] ریال می‌باشد که مستاجر موظف است در ابتدای هر ماه به شماره حساب [شماره حساب موجر] نزد بانک [نام بانک] واریز نماید و رسید آن را به موجر تحویل دهد</w:t>
      </w:r>
      <w:r w:rsidRPr="006C319F">
        <w:rPr>
          <w:rFonts w:cs="B Traffic"/>
          <w:sz w:val="28"/>
          <w:szCs w:val="28"/>
        </w:rPr>
        <w:t>.</w:t>
      </w:r>
    </w:p>
    <w:p w14:paraId="733D87C9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ودیعه (رهن)</w:t>
      </w:r>
    </w:p>
    <w:p w14:paraId="1A8F255B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مبلغ ودیعه (رهن) برابر با [مبلغ به عدد و حروف] ریال توسط مستاجر به موجر پرداخت شده است. این مبلغ در پایان مدت اجاره و تخلیه کامل و صحیح مغازه، به مستاجر عودت داده خواهد شد</w:t>
      </w:r>
      <w:r w:rsidRPr="006C319F">
        <w:rPr>
          <w:rFonts w:cs="B Traffic"/>
          <w:sz w:val="28"/>
          <w:szCs w:val="28"/>
        </w:rPr>
        <w:t>.</w:t>
      </w:r>
    </w:p>
    <w:p w14:paraId="0098C6F0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شرایط تخلیه و تحویل ملک</w:t>
      </w:r>
    </w:p>
    <w:p w14:paraId="0014A57B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مستاجر موظف است در پایان مدت اجاره یا در صورت فسخ قرارداد، مغازه را بدون تأخیر تخلیه کرده و به موجر تحویل دهد</w:t>
      </w:r>
      <w:r w:rsidRPr="006C319F">
        <w:rPr>
          <w:rFonts w:cs="B Traffic"/>
          <w:sz w:val="28"/>
          <w:szCs w:val="28"/>
        </w:rPr>
        <w:t>.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در صورت تأخیر در تخلیه مغازه پس از اتمام مدت قرارداد، مستاجر موظف است به ازای هر روز تأخیر مبلغ [مبلغ جریمه روزانه] ریال به موجر پرداخت نماید</w:t>
      </w:r>
      <w:r w:rsidRPr="006C319F">
        <w:rPr>
          <w:rFonts w:cs="B Traffic"/>
          <w:sz w:val="28"/>
          <w:szCs w:val="28"/>
        </w:rPr>
        <w:t>.</w:t>
      </w:r>
    </w:p>
    <w:p w14:paraId="331D0D51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</w:rPr>
        <w:br/>
      </w:r>
      <w:r w:rsidRPr="006C319F">
        <w:rPr>
          <w:rFonts w:cs="B Traffic"/>
          <w:b/>
          <w:bCs/>
          <w:sz w:val="28"/>
          <w:szCs w:val="28"/>
          <w:rtl/>
        </w:rPr>
        <w:t>شرایط فسخ قرارداد</w:t>
      </w:r>
    </w:p>
    <w:p w14:paraId="7C94B326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موجر حق دارد در صورت عدم پرداخت اجاره‌بها توسط مستاجر به مدت [مدت مشخص، مثلاً دو ماه] قرارداد را به صورت یک‌جانبه فسخ نماید</w:t>
      </w:r>
      <w:r w:rsidRPr="006C319F">
        <w:rPr>
          <w:rFonts w:cs="B Traffic"/>
          <w:sz w:val="28"/>
          <w:szCs w:val="28"/>
        </w:rPr>
        <w:t>.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مستاجر حق دارد در صورت عدم رعایت تعهدات موجر نسبت به نگهداری و تعمیرات اساسی مغازه، قرارداد را فسخ نماید</w:t>
      </w:r>
      <w:r w:rsidRPr="006C319F">
        <w:rPr>
          <w:rFonts w:cs="B Traffic"/>
          <w:sz w:val="28"/>
          <w:szCs w:val="28"/>
        </w:rPr>
        <w:t>.</w:t>
      </w:r>
    </w:p>
    <w:p w14:paraId="6FA9C0E9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تعهدات موجر</w:t>
      </w:r>
    </w:p>
    <w:p w14:paraId="5E5A95DE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موجر موظف است مغازه را با شرایط مناسب و قابل استفاده به مستاجر تحویل دهد</w:t>
      </w:r>
      <w:r w:rsidRPr="006C319F">
        <w:rPr>
          <w:rFonts w:cs="B Traffic"/>
          <w:sz w:val="28"/>
          <w:szCs w:val="28"/>
        </w:rPr>
        <w:t>.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تعمیرات اساسی ملک بر عهده موجر می‌باشد</w:t>
      </w:r>
      <w:r w:rsidRPr="006C319F">
        <w:rPr>
          <w:rFonts w:cs="B Traffic"/>
          <w:sz w:val="28"/>
          <w:szCs w:val="28"/>
        </w:rPr>
        <w:t>.</w:t>
      </w:r>
    </w:p>
    <w:p w14:paraId="54343CCA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  <w:rtl/>
        </w:rPr>
        <w:t>تعهدات مستاجر</w:t>
      </w:r>
    </w:p>
    <w:p w14:paraId="730CF4BC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lastRenderedPageBreak/>
        <w:t>مستاجر موظف است از مغازه برای فعالیت [نوع فعالیت] استفاده نماید و هیچ تغییری در نوع کسب و کار بدون رضایت موجر انجام ندهد</w:t>
      </w:r>
      <w:r w:rsidRPr="006C319F">
        <w:rPr>
          <w:rFonts w:cs="B Traffic"/>
          <w:sz w:val="28"/>
          <w:szCs w:val="28"/>
        </w:rPr>
        <w:t>.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مستاجر موظف به حفظ و نگهداری مغازه می‌باشد و هرگونه خرابی ناشی از استفاده نامناسب به عهده مستاجر است</w:t>
      </w:r>
      <w:r w:rsidRPr="006C319F">
        <w:rPr>
          <w:rFonts w:cs="B Traffic"/>
          <w:sz w:val="28"/>
          <w:szCs w:val="28"/>
        </w:rPr>
        <w:t>.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مستاجر حق انتقال اجاره به غیر را ندارد، مگر با رضایت کتبی موجر</w:t>
      </w:r>
      <w:r w:rsidRPr="006C319F">
        <w:rPr>
          <w:rFonts w:cs="B Traffic"/>
          <w:sz w:val="28"/>
          <w:szCs w:val="28"/>
        </w:rPr>
        <w:t>.</w:t>
      </w:r>
    </w:p>
    <w:p w14:paraId="5315CAF4" w14:textId="77777777" w:rsidR="006C319F" w:rsidRPr="006C319F" w:rsidRDefault="006C319F" w:rsidP="006C319F">
      <w:pPr>
        <w:bidi/>
        <w:rPr>
          <w:rFonts w:cs="B Traffic"/>
          <w:b/>
          <w:bCs/>
          <w:sz w:val="28"/>
          <w:szCs w:val="28"/>
        </w:rPr>
      </w:pPr>
      <w:r w:rsidRPr="006C319F">
        <w:rPr>
          <w:rFonts w:cs="B Traffic"/>
          <w:b/>
          <w:bCs/>
          <w:sz w:val="28"/>
          <w:szCs w:val="28"/>
        </w:rPr>
        <w:br/>
      </w:r>
      <w:r w:rsidRPr="006C319F">
        <w:rPr>
          <w:rFonts w:cs="B Traffic"/>
          <w:b/>
          <w:bCs/>
          <w:sz w:val="28"/>
          <w:szCs w:val="28"/>
          <w:rtl/>
        </w:rPr>
        <w:t>سایر شرایط</w:t>
      </w:r>
    </w:p>
    <w:p w14:paraId="0617D9D2" w14:textId="77777777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این قرارداد هیچ‌گونه حق سرقفلی یا حق کسب و پیشه‌ای برای مستاجر ایجاد نمی‌کند و در پایان مدت قرارداد، مستاجر موظف به تخلیه ملک بدون ادعای سرقفلی می‌باشد</w:t>
      </w:r>
      <w:r w:rsidRPr="006C319F">
        <w:rPr>
          <w:rFonts w:cs="B Traffic"/>
          <w:sz w:val="28"/>
          <w:szCs w:val="28"/>
        </w:rPr>
        <w:t>.</w:t>
      </w: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/>
          <w:sz w:val="28"/>
          <w:szCs w:val="28"/>
          <w:rtl/>
        </w:rPr>
        <w:t>هرگونه تغییر در شرایط این قرارداد باید به صورت مکتوب و با امضای طرفین باشد</w:t>
      </w:r>
      <w:r w:rsidRPr="006C319F">
        <w:rPr>
          <w:rFonts w:cs="B Traffic"/>
          <w:sz w:val="28"/>
          <w:szCs w:val="28"/>
        </w:rPr>
        <w:t>.</w:t>
      </w:r>
    </w:p>
    <w:p w14:paraId="5C0C0556" w14:textId="011C9F75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</w:rPr>
        <w:br/>
      </w:r>
      <w:r w:rsidRPr="006C319F">
        <w:rPr>
          <w:rFonts w:cs="B Traffic" w:hint="cs"/>
          <w:sz w:val="28"/>
          <w:szCs w:val="28"/>
          <w:rtl/>
        </w:rPr>
        <w:t>امضای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موجر</w:t>
      </w:r>
      <w:r w:rsidRPr="006C319F">
        <w:rPr>
          <w:rFonts w:cs="B Traffic"/>
          <w:sz w:val="28"/>
          <w:szCs w:val="28"/>
          <w:rtl/>
        </w:rPr>
        <w:t>: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</w:rPr>
        <w:t xml:space="preserve">         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نام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و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نام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خانوادگی</w:t>
      </w:r>
      <w:r w:rsidRPr="006C319F">
        <w:rPr>
          <w:rFonts w:cs="B Traffic"/>
          <w:sz w:val="28"/>
          <w:szCs w:val="28"/>
          <w:rtl/>
        </w:rPr>
        <w:t>: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>
        <w:rPr>
          <w:rFonts w:ascii="Calibri" w:hAnsi="Calibri" w:cs="Calibri"/>
          <w:sz w:val="28"/>
          <w:szCs w:val="28"/>
        </w:rPr>
        <w:t xml:space="preserve">   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تاریخ</w:t>
      </w:r>
      <w:r w:rsidRPr="006C319F">
        <w:rPr>
          <w:rFonts w:cs="B Traffic"/>
          <w:sz w:val="28"/>
          <w:szCs w:val="28"/>
        </w:rPr>
        <w:t>:</w:t>
      </w:r>
    </w:p>
    <w:p w14:paraId="543588FC" w14:textId="2F64624D" w:rsidR="006C319F" w:rsidRPr="006C319F" w:rsidRDefault="006C319F" w:rsidP="006C319F">
      <w:pPr>
        <w:bidi/>
        <w:rPr>
          <w:rFonts w:cs="B Traffic"/>
          <w:sz w:val="28"/>
          <w:szCs w:val="28"/>
        </w:rPr>
      </w:pPr>
      <w:r w:rsidRPr="006C319F">
        <w:rPr>
          <w:rFonts w:cs="B Traffic"/>
          <w:sz w:val="28"/>
          <w:szCs w:val="28"/>
          <w:rtl/>
        </w:rPr>
        <w:t>امضای مستاجر: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>
        <w:rPr>
          <w:rFonts w:cs="B Traffic"/>
          <w:sz w:val="28"/>
          <w:szCs w:val="28"/>
        </w:rPr>
        <w:t xml:space="preserve">            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 w:hint="cs"/>
          <w:sz w:val="28"/>
          <w:szCs w:val="28"/>
          <w:rtl/>
        </w:rPr>
        <w:t>نام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و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نام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خانوادگی</w:t>
      </w:r>
      <w:r w:rsidRPr="006C319F">
        <w:rPr>
          <w:rFonts w:cs="B Traffic"/>
          <w:sz w:val="28"/>
          <w:szCs w:val="28"/>
          <w:rtl/>
        </w:rPr>
        <w:t>: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>
        <w:rPr>
          <w:rFonts w:ascii="Calibri" w:hAnsi="Calibri" w:cs="Calibri"/>
          <w:sz w:val="28"/>
          <w:szCs w:val="28"/>
        </w:rPr>
        <w:t xml:space="preserve">                             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ascii="Calibri" w:hAnsi="Calibri" w:cs="Calibri" w:hint="cs"/>
          <w:sz w:val="28"/>
          <w:szCs w:val="28"/>
          <w:rtl/>
        </w:rPr>
        <w:t> </w:t>
      </w:r>
      <w:r w:rsidRPr="006C319F">
        <w:rPr>
          <w:rFonts w:cs="B Traffic"/>
          <w:sz w:val="28"/>
          <w:szCs w:val="28"/>
          <w:rtl/>
        </w:rPr>
        <w:t xml:space="preserve"> </w:t>
      </w:r>
      <w:r w:rsidRPr="006C319F">
        <w:rPr>
          <w:rFonts w:cs="B Traffic" w:hint="cs"/>
          <w:sz w:val="28"/>
          <w:szCs w:val="28"/>
          <w:rtl/>
        </w:rPr>
        <w:t>تاریخ</w:t>
      </w:r>
      <w:r w:rsidRPr="006C319F">
        <w:rPr>
          <w:rFonts w:cs="B Traffic"/>
          <w:sz w:val="28"/>
          <w:szCs w:val="28"/>
        </w:rPr>
        <w:t>:</w:t>
      </w:r>
    </w:p>
    <w:p w14:paraId="5CD38B5C" w14:textId="77777777" w:rsidR="00737BDC" w:rsidRPr="006C319F" w:rsidRDefault="00737BDC" w:rsidP="006C319F">
      <w:pPr>
        <w:bidi/>
        <w:rPr>
          <w:rFonts w:cs="B Traffic"/>
          <w:sz w:val="28"/>
          <w:szCs w:val="28"/>
        </w:rPr>
      </w:pPr>
    </w:p>
    <w:sectPr w:rsidR="00737BDC" w:rsidRPr="006C3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9F"/>
    <w:rsid w:val="003C0D95"/>
    <w:rsid w:val="006C319F"/>
    <w:rsid w:val="00737BDC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59FFB"/>
  <w15:chartTrackingRefBased/>
  <w15:docId w15:val="{7D07A770-9E1C-4E20-AEEE-8CC4BDA8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52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2024-09-13T19:08:00Z</dcterms:created>
  <dcterms:modified xsi:type="dcterms:W3CDTF">2024-09-13T19:09:00Z</dcterms:modified>
</cp:coreProperties>
</file>